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C723" w14:textId="735839B0" w:rsidR="00CB0606" w:rsidRPr="00337371" w:rsidRDefault="00CB0606" w:rsidP="000617D1">
      <w:pPr>
        <w:spacing w:after="0" w:line="240" w:lineRule="auto"/>
        <w:outlineLvl w:val="0"/>
        <w:rPr>
          <w:rFonts w:ascii="Nudista" w:eastAsia="Times New Roman" w:hAnsi="Nudista" w:cs="Times New Roman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>Príloha č. B.</w:t>
      </w:r>
      <w:r w:rsidR="009002C3">
        <w:rPr>
          <w:rFonts w:ascii="Nudista" w:eastAsia="Times New Roman" w:hAnsi="Nudista" w:cs="Times New Roman"/>
          <w:b/>
          <w:spacing w:val="30"/>
          <w:sz w:val="28"/>
          <w:szCs w:val="28"/>
        </w:rPr>
        <w:t>4</w:t>
      </w:r>
      <w:r w:rsidRPr="00337371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Podrobná špecifikácia predmetu zákazky</w:t>
      </w:r>
      <w:r w:rsidR="000617D1">
        <w:rPr>
          <w:rFonts w:ascii="Nudista" w:eastAsia="Times New Roman" w:hAnsi="Nudista" w:cs="Times New Roman"/>
          <w:b/>
          <w:spacing w:val="30"/>
          <w:sz w:val="28"/>
          <w:szCs w:val="28"/>
        </w:rPr>
        <w:t xml:space="preserve"> pre časť I</w:t>
      </w:r>
      <w:r w:rsidR="009002C3">
        <w:rPr>
          <w:rFonts w:ascii="Nudista" w:eastAsia="Times New Roman" w:hAnsi="Nudista" w:cs="Times New Roman"/>
          <w:b/>
          <w:spacing w:val="30"/>
          <w:sz w:val="28"/>
          <w:szCs w:val="28"/>
        </w:rPr>
        <w:t>V</w:t>
      </w:r>
      <w:r w:rsidR="000617D1">
        <w:rPr>
          <w:rFonts w:ascii="Nudista" w:eastAsia="Times New Roman" w:hAnsi="Nudista" w:cs="Times New Roman"/>
          <w:b/>
          <w:spacing w:val="30"/>
          <w:sz w:val="28"/>
          <w:szCs w:val="28"/>
        </w:rPr>
        <w:t>. predmetu zákazky</w:t>
      </w:r>
    </w:p>
    <w:p w14:paraId="7EB06978" w14:textId="77777777" w:rsidR="00CB0606" w:rsidRPr="00337371" w:rsidRDefault="00CB0606" w:rsidP="00083D9E">
      <w:pPr>
        <w:spacing w:after="0" w:line="240" w:lineRule="auto"/>
        <w:jc w:val="center"/>
        <w:rPr>
          <w:rFonts w:ascii="Nudista" w:hAnsi="Nudista" w:cs="Times New Roman"/>
          <w:b/>
          <w:sz w:val="32"/>
          <w:szCs w:val="24"/>
        </w:rPr>
      </w:pPr>
    </w:p>
    <w:p w14:paraId="711236EF" w14:textId="389C459E" w:rsidR="00DA47E2" w:rsidRPr="00337371" w:rsidRDefault="00DA47E2" w:rsidP="00DA47E2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337371">
        <w:rPr>
          <w:rFonts w:ascii="Nudista" w:hAnsi="Nudista"/>
          <w:sz w:val="24"/>
          <w:szCs w:val="24"/>
          <w:u w:val="single"/>
        </w:rPr>
        <w:t xml:space="preserve">Časť </w:t>
      </w:r>
      <w:r w:rsidR="000E3B93">
        <w:rPr>
          <w:rFonts w:ascii="Nudista" w:hAnsi="Nudista"/>
          <w:sz w:val="24"/>
          <w:szCs w:val="24"/>
          <w:u w:val="single"/>
        </w:rPr>
        <w:t>I</w:t>
      </w:r>
      <w:r w:rsidR="009002C3">
        <w:rPr>
          <w:rFonts w:ascii="Nudista" w:hAnsi="Nudista"/>
          <w:sz w:val="24"/>
          <w:szCs w:val="24"/>
          <w:u w:val="single"/>
        </w:rPr>
        <w:t>V</w:t>
      </w:r>
      <w:r w:rsidRPr="00337371">
        <w:rPr>
          <w:rFonts w:ascii="Nudista" w:hAnsi="Nudista"/>
          <w:sz w:val="24"/>
          <w:szCs w:val="24"/>
          <w:u w:val="single"/>
        </w:rPr>
        <w:t>. predmetu zákazky</w:t>
      </w:r>
    </w:p>
    <w:p w14:paraId="1E4715B7" w14:textId="77777777" w:rsidR="00AF7385" w:rsidRPr="00337371" w:rsidRDefault="00AF7385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b w:val="0"/>
          <w:bCs/>
          <w:spacing w:val="0"/>
          <w:sz w:val="20"/>
          <w:szCs w:val="20"/>
          <w:u w:val="single"/>
        </w:rPr>
      </w:pPr>
    </w:p>
    <w:p w14:paraId="57B30940" w14:textId="67EA6F74" w:rsidR="00AF7385" w:rsidRPr="00337371" w:rsidRDefault="00AF7385" w:rsidP="00AF7385">
      <w:pPr>
        <w:pStyle w:val="SAPHlavn"/>
        <w:widowControl/>
        <w:spacing w:after="0" w:line="240" w:lineRule="auto"/>
        <w:rPr>
          <w:rFonts w:ascii="Nudista" w:eastAsia="Calibri" w:hAnsi="Nudista" w:cstheme="minorBidi"/>
          <w:spacing w:val="0"/>
          <w:sz w:val="20"/>
          <w:szCs w:val="20"/>
          <w:u w:val="single"/>
        </w:rPr>
      </w:pPr>
      <w:r w:rsidRPr="00337371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Položka č. 1: </w:t>
      </w:r>
      <w:r w:rsidR="009002C3" w:rsidRPr="009002C3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Platinové </w:t>
      </w:r>
      <w:proofErr w:type="spellStart"/>
      <w:r w:rsidR="009002C3" w:rsidRPr="009002C3">
        <w:rPr>
          <w:rFonts w:ascii="Nudista" w:eastAsia="Calibri" w:hAnsi="Nudista" w:cstheme="minorBidi"/>
          <w:spacing w:val="0"/>
          <w:sz w:val="20"/>
          <w:szCs w:val="20"/>
          <w:u w:val="single"/>
        </w:rPr>
        <w:t>kelímky</w:t>
      </w:r>
      <w:proofErr w:type="spellEnd"/>
      <w:r w:rsidR="009002C3" w:rsidRPr="009002C3">
        <w:rPr>
          <w:rFonts w:ascii="Nudista" w:eastAsia="Calibri" w:hAnsi="Nudista" w:cstheme="minorBidi"/>
          <w:spacing w:val="0"/>
          <w:sz w:val="20"/>
          <w:szCs w:val="20"/>
          <w:u w:val="single"/>
        </w:rPr>
        <w:t xml:space="preserve"> na tavenie skla</w:t>
      </w:r>
    </w:p>
    <w:p w14:paraId="0AF476D6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 w:cs="Arial"/>
          <w:b/>
          <w:caps/>
          <w:color w:val="008998"/>
          <w:sz w:val="20"/>
        </w:rPr>
        <w:t>Základný opis predmetu zákazky</w:t>
      </w:r>
    </w:p>
    <w:p w14:paraId="5F7FA76A" w14:textId="1646717D" w:rsidR="00AF7385" w:rsidRPr="00337371" w:rsidRDefault="00AF7385" w:rsidP="00AF7385">
      <w:pPr>
        <w:pStyle w:val="Odsekzoznamu"/>
        <w:numPr>
          <w:ilvl w:val="1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/>
          <w:sz w:val="20"/>
        </w:rPr>
        <w:t xml:space="preserve">Predmetom zákazky je tovar – </w:t>
      </w:r>
      <w:r w:rsidR="009002C3" w:rsidRPr="009002C3">
        <w:rPr>
          <w:rFonts w:ascii="Nudista" w:hAnsi="Nudista"/>
          <w:b/>
          <w:sz w:val="20"/>
        </w:rPr>
        <w:t xml:space="preserve">Platinové </w:t>
      </w:r>
      <w:proofErr w:type="spellStart"/>
      <w:r w:rsidR="009002C3" w:rsidRPr="009002C3">
        <w:rPr>
          <w:rFonts w:ascii="Nudista" w:hAnsi="Nudista"/>
          <w:b/>
          <w:sz w:val="20"/>
        </w:rPr>
        <w:t>kelímky</w:t>
      </w:r>
      <w:proofErr w:type="spellEnd"/>
      <w:r w:rsidR="009002C3" w:rsidRPr="009002C3">
        <w:rPr>
          <w:rFonts w:ascii="Nudista" w:hAnsi="Nudista"/>
          <w:b/>
          <w:sz w:val="20"/>
        </w:rPr>
        <w:t xml:space="preserve"> na tavenie skla</w:t>
      </w:r>
      <w:r w:rsidR="009002C3" w:rsidRPr="009002C3">
        <w:rPr>
          <w:rFonts w:ascii="Nudista" w:hAnsi="Nudista"/>
          <w:b/>
          <w:sz w:val="20"/>
        </w:rPr>
        <w:t xml:space="preserve"> </w:t>
      </w:r>
      <w:r w:rsidRPr="00337371">
        <w:rPr>
          <w:rFonts w:ascii="Nudista" w:hAnsi="Nudista"/>
          <w:b/>
          <w:sz w:val="20"/>
        </w:rPr>
        <w:t>v</w:t>
      </w:r>
      <w:r w:rsidRPr="00337371">
        <w:rPr>
          <w:rFonts w:ascii="Nudista" w:hAnsi="Nudista" w:cs="Calibri"/>
          <w:b/>
          <w:sz w:val="20"/>
        </w:rPr>
        <w:t> </w:t>
      </w:r>
      <w:r w:rsidRPr="00337371">
        <w:rPr>
          <w:rFonts w:ascii="Nudista" w:hAnsi="Nudista"/>
          <w:b/>
          <w:sz w:val="20"/>
        </w:rPr>
        <w:t xml:space="preserve">počte </w:t>
      </w:r>
      <w:r w:rsidR="009002C3">
        <w:rPr>
          <w:rFonts w:ascii="Nudista" w:hAnsi="Nudista"/>
          <w:b/>
          <w:sz w:val="20"/>
        </w:rPr>
        <w:t>2</w:t>
      </w:r>
      <w:r w:rsidRPr="00337371">
        <w:rPr>
          <w:rFonts w:ascii="Nudista" w:hAnsi="Nudista"/>
          <w:b/>
          <w:sz w:val="20"/>
        </w:rPr>
        <w:t xml:space="preserve"> ks </w:t>
      </w:r>
      <w:r w:rsidRPr="00337371">
        <w:rPr>
          <w:rFonts w:ascii="Nudista" w:hAnsi="Nudista"/>
          <w:sz w:val="20"/>
        </w:rPr>
        <w:t>(ďalej len „</w:t>
      </w:r>
      <w:r w:rsidRPr="00337371">
        <w:rPr>
          <w:rFonts w:ascii="Nudista" w:hAnsi="Nudista"/>
          <w:b/>
          <w:bCs/>
          <w:sz w:val="20"/>
        </w:rPr>
        <w:t>predmet zákazky</w:t>
      </w:r>
      <w:r w:rsidRPr="00337371">
        <w:rPr>
          <w:rFonts w:ascii="Nudista" w:hAnsi="Nudista"/>
          <w:sz w:val="20"/>
        </w:rPr>
        <w:t>“ alebo len „</w:t>
      </w:r>
      <w:r w:rsidRPr="00337371">
        <w:rPr>
          <w:rFonts w:ascii="Nudista" w:hAnsi="Nudista"/>
          <w:b/>
          <w:bCs/>
          <w:sz w:val="20"/>
        </w:rPr>
        <w:t>prístroj</w:t>
      </w:r>
      <w:r w:rsidRPr="00337371">
        <w:rPr>
          <w:rFonts w:ascii="Nudista" w:hAnsi="Nudista"/>
          <w:sz w:val="20"/>
        </w:rPr>
        <w:t>“).</w:t>
      </w:r>
    </w:p>
    <w:p w14:paraId="3F4665C6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/>
          <w:b/>
          <w:sz w:val="20"/>
        </w:rPr>
        <w:t>.</w:t>
      </w:r>
      <w:r w:rsidRPr="00337371">
        <w:rPr>
          <w:rFonts w:ascii="Nudista" w:hAnsi="Nudista" w:cs="Arial"/>
          <w:b/>
          <w:caps/>
          <w:color w:val="008998"/>
          <w:sz w:val="20"/>
        </w:rPr>
        <w:t>POŽADOVANÉ TECHNICKÉ (FUNKČNÉ A VÝKONNOSTNÉ) PARAMETRE A SÚVISIACE CHARAKTERISTIKY</w:t>
      </w:r>
    </w:p>
    <w:p w14:paraId="0ABB35B9" w14:textId="77777777" w:rsidR="00AF7385" w:rsidRPr="00337371" w:rsidRDefault="00AF7385" w:rsidP="00AF7385">
      <w:pPr>
        <w:jc w:val="both"/>
        <w:rPr>
          <w:rFonts w:ascii="Nudista" w:hAnsi="Nudista" w:cs="Arial"/>
          <w:sz w:val="20"/>
        </w:rPr>
      </w:pPr>
      <w:r w:rsidRPr="00337371">
        <w:rPr>
          <w:rFonts w:ascii="Nudista" w:hAnsi="Nudista" w:cs="Arial"/>
          <w:sz w:val="20"/>
        </w:rPr>
        <w:t>Uchádzačom ponúkaný predmet zákazky musí spĺňať nasledovné minimálne požiadavky na funkčné a</w:t>
      </w:r>
      <w:r w:rsidRPr="00337371">
        <w:rPr>
          <w:rFonts w:ascii="Nudista" w:hAnsi="Nudista" w:cs="Calibri"/>
          <w:sz w:val="20"/>
        </w:rPr>
        <w:t> </w:t>
      </w:r>
      <w:r w:rsidRPr="00337371">
        <w:rPr>
          <w:rFonts w:ascii="Nudista" w:hAnsi="Nudista" w:cs="Arial"/>
          <w:sz w:val="20"/>
        </w:rPr>
        <w:t>v</w:t>
      </w:r>
      <w:r w:rsidRPr="00337371">
        <w:rPr>
          <w:rFonts w:ascii="Nudista" w:hAnsi="Nudista" w:cs="Proba Pro"/>
          <w:sz w:val="20"/>
        </w:rPr>
        <w:t>ý</w:t>
      </w:r>
      <w:r w:rsidRPr="00337371">
        <w:rPr>
          <w:rFonts w:ascii="Nudista" w:hAnsi="Nudista" w:cs="Arial"/>
          <w:sz w:val="20"/>
        </w:rPr>
        <w:t>konnostn</w:t>
      </w:r>
      <w:r w:rsidRPr="00337371">
        <w:rPr>
          <w:rFonts w:ascii="Nudista" w:hAnsi="Nudista" w:cs="Proba Pro"/>
          <w:sz w:val="20"/>
        </w:rPr>
        <w:t>é</w:t>
      </w:r>
      <w:r w:rsidRPr="00337371">
        <w:rPr>
          <w:rFonts w:ascii="Nudista" w:hAnsi="Nudista" w:cs="Arial"/>
          <w:sz w:val="20"/>
        </w:rPr>
        <w:t xml:space="preserve"> parametre: </w:t>
      </w:r>
    </w:p>
    <w:p w14:paraId="07BE5F5C" w14:textId="2C4021A2" w:rsidR="009002C3" w:rsidRPr="009002C3" w:rsidRDefault="009002C3" w:rsidP="009002C3">
      <w:pPr>
        <w:pStyle w:val="Odsekzoznamu"/>
        <w:numPr>
          <w:ilvl w:val="1"/>
          <w:numId w:val="5"/>
        </w:numPr>
        <w:ind w:left="567" w:hanging="567"/>
        <w:rPr>
          <w:rFonts w:ascii="Nudista" w:hAnsi="Nudista"/>
          <w:b/>
          <w:bCs/>
          <w:sz w:val="20"/>
        </w:rPr>
      </w:pPr>
      <w:r w:rsidRPr="009002C3">
        <w:rPr>
          <w:rFonts w:ascii="Nudista" w:hAnsi="Nudista"/>
          <w:b/>
          <w:bCs/>
          <w:sz w:val="20"/>
        </w:rPr>
        <w:t xml:space="preserve">Technické parametre rozmery: </w:t>
      </w:r>
    </w:p>
    <w:p w14:paraId="38B696B5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horný vonkajší priemer </w:t>
      </w:r>
      <w:proofErr w:type="spellStart"/>
      <w:r w:rsidRPr="009002C3">
        <w:rPr>
          <w:rFonts w:ascii="Nudista" w:hAnsi="Nudista"/>
          <w:sz w:val="20"/>
        </w:rPr>
        <w:t>uOD</w:t>
      </w:r>
      <w:proofErr w:type="spellEnd"/>
      <w:r w:rsidRPr="009002C3">
        <w:rPr>
          <w:rFonts w:ascii="Nudista" w:hAnsi="Nudista"/>
          <w:sz w:val="20"/>
        </w:rPr>
        <w:t xml:space="preserve"> = 78 mm ± 0,1 mm, </w:t>
      </w:r>
    </w:p>
    <w:p w14:paraId="227A1945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vnútorný priemer dna </w:t>
      </w:r>
      <w:proofErr w:type="spellStart"/>
      <w:r w:rsidRPr="009002C3">
        <w:rPr>
          <w:rFonts w:ascii="Nudista" w:hAnsi="Nudista"/>
          <w:sz w:val="20"/>
        </w:rPr>
        <w:t>bID</w:t>
      </w:r>
      <w:proofErr w:type="spellEnd"/>
      <w:r w:rsidRPr="009002C3">
        <w:rPr>
          <w:rFonts w:ascii="Nudista" w:hAnsi="Nudista"/>
          <w:sz w:val="20"/>
        </w:rPr>
        <w:t xml:space="preserve"> = 65 mm ± 0,1 mm, </w:t>
      </w:r>
    </w:p>
    <w:p w14:paraId="3B7FC6F8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výška H = 62 mm ± 0,1 mm, </w:t>
      </w:r>
    </w:p>
    <w:p w14:paraId="303CC4C3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hrúbka dna </w:t>
      </w:r>
      <w:proofErr w:type="spellStart"/>
      <w:r w:rsidRPr="009002C3">
        <w:rPr>
          <w:rFonts w:ascii="Nudista" w:hAnsi="Nudista"/>
          <w:sz w:val="20"/>
        </w:rPr>
        <w:t>bT</w:t>
      </w:r>
      <w:proofErr w:type="spellEnd"/>
      <w:r w:rsidRPr="009002C3">
        <w:rPr>
          <w:rFonts w:ascii="Nudista" w:hAnsi="Nudista"/>
          <w:sz w:val="20"/>
        </w:rPr>
        <w:t xml:space="preserve">= 1,0 mm ± 0,1mm, </w:t>
      </w:r>
    </w:p>
    <w:p w14:paraId="30EFAE19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hrúbka steny WT= 1,0 mm ± 0,1mm, </w:t>
      </w:r>
    </w:p>
    <w:p w14:paraId="18812481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množstvo = 2 kusy, </w:t>
      </w:r>
    </w:p>
    <w:p w14:paraId="2944B780" w14:textId="77777777" w:rsid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 xml:space="preserve">približná hmotnosť za kus = 380g ± 35 g, </w:t>
      </w:r>
    </w:p>
    <w:p w14:paraId="5F594879" w14:textId="2D62257B" w:rsidR="009002C3" w:rsidRPr="009002C3" w:rsidRDefault="009002C3" w:rsidP="009002C3">
      <w:pPr>
        <w:pStyle w:val="Odsekzoznamu"/>
        <w:numPr>
          <w:ilvl w:val="2"/>
          <w:numId w:val="5"/>
        </w:numPr>
        <w:spacing w:after="120" w:line="240" w:lineRule="auto"/>
        <w:ind w:left="1418" w:hanging="851"/>
        <w:contextualSpacing w:val="0"/>
        <w:jc w:val="both"/>
        <w:rPr>
          <w:rFonts w:ascii="Nudista" w:hAnsi="Nudista"/>
          <w:sz w:val="20"/>
        </w:rPr>
      </w:pPr>
      <w:r w:rsidRPr="009002C3">
        <w:rPr>
          <w:rFonts w:ascii="Nudista" w:hAnsi="Nudista"/>
          <w:sz w:val="20"/>
        </w:rPr>
        <w:t>obsah zlata – 5 hm. %</w:t>
      </w:r>
    </w:p>
    <w:p w14:paraId="2C81A74F" w14:textId="77777777" w:rsidR="00AF7385" w:rsidRPr="00337371" w:rsidRDefault="00AF7385" w:rsidP="00AF7385">
      <w:pPr>
        <w:pStyle w:val="Odsekzoznamu"/>
        <w:numPr>
          <w:ilvl w:val="0"/>
          <w:numId w:val="5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</w:rPr>
      </w:pPr>
      <w:r w:rsidRPr="00337371">
        <w:rPr>
          <w:rFonts w:ascii="Nudista" w:hAnsi="Nudista" w:cs="Arial"/>
          <w:b/>
          <w:caps/>
          <w:color w:val="008998"/>
          <w:sz w:val="20"/>
        </w:rPr>
        <w:t>Ďalšie požiadavky na predmet zákazky a</w:t>
      </w:r>
      <w:r w:rsidRPr="00337371">
        <w:rPr>
          <w:rFonts w:ascii="Nudista" w:hAnsi="Nudista" w:cs="Calibri"/>
          <w:b/>
          <w:caps/>
          <w:color w:val="008998"/>
          <w:sz w:val="20"/>
        </w:rPr>
        <w:t> </w:t>
      </w:r>
      <w:r w:rsidRPr="00337371">
        <w:rPr>
          <w:rFonts w:ascii="Nudista" w:hAnsi="Nudista" w:cs="Arial"/>
          <w:b/>
          <w:caps/>
          <w:color w:val="008998"/>
          <w:sz w:val="20"/>
        </w:rPr>
        <w:t>súvisiace služby</w:t>
      </w:r>
    </w:p>
    <w:p w14:paraId="04FC51BB" w14:textId="77777777" w:rsidR="00AF7385" w:rsidRPr="00337371" w:rsidRDefault="00AF7385" w:rsidP="00AF7385">
      <w:pPr>
        <w:numPr>
          <w:ilvl w:val="1"/>
          <w:numId w:val="5"/>
        </w:numPr>
        <w:spacing w:after="120" w:line="240" w:lineRule="auto"/>
        <w:ind w:left="567" w:hanging="567"/>
        <w:jc w:val="both"/>
        <w:rPr>
          <w:rFonts w:ascii="Nudista" w:hAnsi="Nudista" w:cs="Arial"/>
          <w:sz w:val="20"/>
        </w:rPr>
      </w:pPr>
      <w:r w:rsidRPr="00337371">
        <w:rPr>
          <w:rFonts w:ascii="Nudista" w:hAnsi="Nudista" w:cs="Arial"/>
          <w:sz w:val="20"/>
        </w:rPr>
        <w:t>Požadovaná záručná lehota musí byť minimálne 24 mesiacov.</w:t>
      </w:r>
    </w:p>
    <w:p w14:paraId="10588B35" w14:textId="02BAA283" w:rsidR="00812504" w:rsidRPr="009002C3" w:rsidRDefault="00AF7385" w:rsidP="00BB2453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Nudista" w:eastAsia="Calibri" w:hAnsi="Nudista"/>
          <w:sz w:val="20"/>
          <w:szCs w:val="20"/>
          <w:u w:val="single"/>
        </w:rPr>
      </w:pPr>
      <w:r w:rsidRPr="009002C3">
        <w:rPr>
          <w:rFonts w:ascii="Nudista" w:eastAsia="Calibri" w:hAnsi="Nudista"/>
          <w:bCs/>
          <w:sz w:val="20"/>
        </w:rPr>
        <w:t>Súčasťou dodávky zariadenia musí byť</w:t>
      </w:r>
      <w:r w:rsidR="009002C3" w:rsidRPr="009002C3">
        <w:rPr>
          <w:rFonts w:ascii="Nudista" w:eastAsia="Calibri" w:hAnsi="Nudista"/>
          <w:bCs/>
          <w:sz w:val="20"/>
        </w:rPr>
        <w:t xml:space="preserve"> </w:t>
      </w:r>
      <w:r w:rsidRPr="009002C3">
        <w:rPr>
          <w:rFonts w:ascii="Nudista" w:hAnsi="Nudista"/>
          <w:sz w:val="20"/>
          <w:szCs w:val="20"/>
        </w:rPr>
        <w:t>doprava na miesto dodania</w:t>
      </w:r>
      <w:r w:rsidR="009002C3">
        <w:rPr>
          <w:rFonts w:ascii="Nudista" w:hAnsi="Nudista"/>
          <w:sz w:val="20"/>
          <w:szCs w:val="20"/>
        </w:rPr>
        <w:t>.</w:t>
      </w:r>
    </w:p>
    <w:p w14:paraId="4CF93B21" w14:textId="052AAE82" w:rsidR="009002C3" w:rsidRDefault="009002C3" w:rsidP="009002C3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517573D6" w14:textId="21E9C4F1" w:rsidR="009002C3" w:rsidRPr="009002C3" w:rsidRDefault="009002C3" w:rsidP="009002C3">
      <w:pPr>
        <w:spacing w:after="0" w:line="240" w:lineRule="auto"/>
        <w:jc w:val="both"/>
        <w:rPr>
          <w:rFonts w:ascii="Nudista" w:eastAsia="Calibri" w:hAnsi="Nudista"/>
          <w:sz w:val="20"/>
          <w:szCs w:val="20"/>
          <w:u w:val="single"/>
        </w:rPr>
      </w:pPr>
      <w:r w:rsidRPr="007741B7">
        <w:rPr>
          <w:rFonts w:ascii="Times New Roman" w:hAnsi="Times New Roman" w:cs="Times New Roman"/>
          <w:noProof/>
          <w:color w:val="000000"/>
          <w:sz w:val="24"/>
          <w:szCs w:val="24"/>
          <w:lang w:val="cs-CZ" w:eastAsia="cs-CZ"/>
        </w:rPr>
        <w:drawing>
          <wp:inline distT="0" distB="0" distL="0" distR="0" wp14:anchorId="2035101E" wp14:editId="34F2596F">
            <wp:extent cx="2739592" cy="2538412"/>
            <wp:effectExtent l="0" t="0" r="3810" b="0"/>
            <wp:docPr id="1" name="Obrázok 1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733" cy="253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02C3" w:rsidRPr="009002C3" w:rsidSect="003F3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1D9"/>
    <w:multiLevelType w:val="hybridMultilevel"/>
    <w:tmpl w:val="0F64D728"/>
    <w:lvl w:ilvl="0" w:tplc="D3C815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FC0028"/>
    <w:multiLevelType w:val="hybridMultilevel"/>
    <w:tmpl w:val="137CF6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3853"/>
    <w:multiLevelType w:val="hybridMultilevel"/>
    <w:tmpl w:val="22F45F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224CB"/>
    <w:multiLevelType w:val="hybridMultilevel"/>
    <w:tmpl w:val="830ABF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0492F"/>
    <w:multiLevelType w:val="hybridMultilevel"/>
    <w:tmpl w:val="D1E4C896"/>
    <w:lvl w:ilvl="0" w:tplc="73E81E04">
      <w:start w:val="5"/>
      <w:numFmt w:val="bullet"/>
      <w:lvlText w:val="-"/>
      <w:lvlJc w:val="left"/>
      <w:pPr>
        <w:ind w:left="720" w:hanging="360"/>
      </w:pPr>
      <w:rPr>
        <w:rFonts w:ascii="Proba Pro" w:eastAsia="Calibri" w:hAnsi="Proba Pro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C5CB1"/>
    <w:multiLevelType w:val="multilevel"/>
    <w:tmpl w:val="DE96DC64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5245" w:hanging="709"/>
      </w:pPr>
      <w:rPr>
        <w:rFonts w:ascii="Nudista" w:hAnsi="Nudista" w:hint="default"/>
        <w:b w:val="0"/>
        <w:color w:val="000000" w:themeColor="text1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BB5749"/>
    <w:multiLevelType w:val="hybridMultilevel"/>
    <w:tmpl w:val="8A22CB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345576"/>
    <w:multiLevelType w:val="hybridMultilevel"/>
    <w:tmpl w:val="D98681E6"/>
    <w:lvl w:ilvl="0" w:tplc="027EDC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2316C81"/>
    <w:multiLevelType w:val="hybridMultilevel"/>
    <w:tmpl w:val="B5DEAB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475752"/>
    <w:multiLevelType w:val="hybridMultilevel"/>
    <w:tmpl w:val="04A48312"/>
    <w:lvl w:ilvl="0" w:tplc="10BC397E">
      <w:numFmt w:val="bullet"/>
      <w:lvlText w:val="-"/>
      <w:lvlJc w:val="left"/>
      <w:pPr>
        <w:ind w:left="154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73"/>
    <w:rsid w:val="00007BAD"/>
    <w:rsid w:val="00024D8B"/>
    <w:rsid w:val="000617D1"/>
    <w:rsid w:val="00083D9E"/>
    <w:rsid w:val="000B1A0F"/>
    <w:rsid w:val="000D339E"/>
    <w:rsid w:val="000E3B93"/>
    <w:rsid w:val="00103CD7"/>
    <w:rsid w:val="0013201A"/>
    <w:rsid w:val="001A29EC"/>
    <w:rsid w:val="001F1699"/>
    <w:rsid w:val="001F4F81"/>
    <w:rsid w:val="00203356"/>
    <w:rsid w:val="00227E3B"/>
    <w:rsid w:val="00267CF8"/>
    <w:rsid w:val="002743AD"/>
    <w:rsid w:val="002B6867"/>
    <w:rsid w:val="002D044C"/>
    <w:rsid w:val="00327179"/>
    <w:rsid w:val="00337371"/>
    <w:rsid w:val="0034776A"/>
    <w:rsid w:val="00377ECD"/>
    <w:rsid w:val="0039348A"/>
    <w:rsid w:val="00397BBD"/>
    <w:rsid w:val="003A17DD"/>
    <w:rsid w:val="003F3B2B"/>
    <w:rsid w:val="003F5DF8"/>
    <w:rsid w:val="00444AC8"/>
    <w:rsid w:val="004466EE"/>
    <w:rsid w:val="00450A28"/>
    <w:rsid w:val="0045178A"/>
    <w:rsid w:val="004A2693"/>
    <w:rsid w:val="004B221E"/>
    <w:rsid w:val="004D507A"/>
    <w:rsid w:val="00517B70"/>
    <w:rsid w:val="00526615"/>
    <w:rsid w:val="00552AF8"/>
    <w:rsid w:val="005E2685"/>
    <w:rsid w:val="00607163"/>
    <w:rsid w:val="006907DA"/>
    <w:rsid w:val="00696518"/>
    <w:rsid w:val="0069711C"/>
    <w:rsid w:val="006A7482"/>
    <w:rsid w:val="006D5715"/>
    <w:rsid w:val="006F0F3F"/>
    <w:rsid w:val="006F1186"/>
    <w:rsid w:val="00716748"/>
    <w:rsid w:val="00740246"/>
    <w:rsid w:val="0077334C"/>
    <w:rsid w:val="007767CF"/>
    <w:rsid w:val="00795C57"/>
    <w:rsid w:val="007C2BEB"/>
    <w:rsid w:val="007E454A"/>
    <w:rsid w:val="007F0CF2"/>
    <w:rsid w:val="00812504"/>
    <w:rsid w:val="00842261"/>
    <w:rsid w:val="00894D3C"/>
    <w:rsid w:val="008964DD"/>
    <w:rsid w:val="008B31C7"/>
    <w:rsid w:val="008B3880"/>
    <w:rsid w:val="009002C3"/>
    <w:rsid w:val="009A25DF"/>
    <w:rsid w:val="009E25B1"/>
    <w:rsid w:val="00A412F4"/>
    <w:rsid w:val="00AA1CA2"/>
    <w:rsid w:val="00AA7A01"/>
    <w:rsid w:val="00AF7385"/>
    <w:rsid w:val="00B156B5"/>
    <w:rsid w:val="00B211FC"/>
    <w:rsid w:val="00B32ED8"/>
    <w:rsid w:val="00B71142"/>
    <w:rsid w:val="00C41ADF"/>
    <w:rsid w:val="00C45578"/>
    <w:rsid w:val="00C564F2"/>
    <w:rsid w:val="00C72332"/>
    <w:rsid w:val="00C77FFD"/>
    <w:rsid w:val="00C91DE3"/>
    <w:rsid w:val="00CA2E1F"/>
    <w:rsid w:val="00CB0606"/>
    <w:rsid w:val="00CD1A9E"/>
    <w:rsid w:val="00D00BD9"/>
    <w:rsid w:val="00D65CAF"/>
    <w:rsid w:val="00D71126"/>
    <w:rsid w:val="00DA47E2"/>
    <w:rsid w:val="00DC54AB"/>
    <w:rsid w:val="00E15321"/>
    <w:rsid w:val="00E30D30"/>
    <w:rsid w:val="00E36D73"/>
    <w:rsid w:val="00E42C91"/>
    <w:rsid w:val="00E47AF5"/>
    <w:rsid w:val="00E64255"/>
    <w:rsid w:val="00E81B75"/>
    <w:rsid w:val="00E86420"/>
    <w:rsid w:val="00EA7774"/>
    <w:rsid w:val="00EC107D"/>
    <w:rsid w:val="00ED1146"/>
    <w:rsid w:val="00F31E44"/>
    <w:rsid w:val="00F77E74"/>
    <w:rsid w:val="00FB3AC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7104"/>
  <w15:docId w15:val="{224C6F6D-E125-4E2F-BA02-00EF0893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3B2B"/>
  </w:style>
  <w:style w:type="paragraph" w:styleId="Nadpis1">
    <w:name w:val="heading 1"/>
    <w:basedOn w:val="Normlny"/>
    <w:next w:val="Normlny"/>
    <w:link w:val="Nadpis1Char"/>
    <w:uiPriority w:val="9"/>
    <w:qFormat/>
    <w:rsid w:val="00DA47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"/>
    <w:basedOn w:val="Normlny"/>
    <w:link w:val="OdsekzoznamuChar"/>
    <w:uiPriority w:val="34"/>
    <w:qFormat/>
    <w:rsid w:val="001F16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B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0606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CB0606"/>
  </w:style>
  <w:style w:type="paragraph" w:customStyle="1" w:styleId="SAPHlavn">
    <w:name w:val="SAŽP Hlavný"/>
    <w:basedOn w:val="Nadpis1"/>
    <w:link w:val="SAPHlavnChar"/>
    <w:qFormat/>
    <w:rsid w:val="00DA47E2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</w:rPr>
  </w:style>
  <w:style w:type="character" w:customStyle="1" w:styleId="SAPHlavnChar">
    <w:name w:val="SAŽP Hlavný Char"/>
    <w:link w:val="SAPHlavn"/>
    <w:locked/>
    <w:rsid w:val="00DA47E2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DA47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033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Predvolenpsmoodseku"/>
    <w:rsid w:val="00024D8B"/>
    <w:rPr>
      <w:rFonts w:ascii="Calibri" w:hAnsi="Calibri" w:hint="default"/>
      <w:b w:val="0"/>
      <w:bCs w:val="0"/>
      <w:i w:val="0"/>
      <w:iCs w:val="0"/>
      <w:color w:val="000000"/>
      <w:sz w:val="18"/>
      <w:szCs w:val="18"/>
    </w:rPr>
  </w:style>
  <w:style w:type="paragraph" w:styleId="Bezriadkovania">
    <w:name w:val="No Spacing"/>
    <w:uiPriority w:val="1"/>
    <w:qFormat/>
    <w:rsid w:val="00AF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Lucia Štrbová</cp:lastModifiedBy>
  <cp:revision>5</cp:revision>
  <dcterms:created xsi:type="dcterms:W3CDTF">2021-10-11T07:10:00Z</dcterms:created>
  <dcterms:modified xsi:type="dcterms:W3CDTF">2021-10-11T09:08:00Z</dcterms:modified>
</cp:coreProperties>
</file>